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A919" w14:textId="77777777" w:rsidR="00A841D8" w:rsidRDefault="00A841D8" w:rsidP="00A841D8">
      <w:pPr>
        <w:rPr>
          <w:rStyle w:val="Strong"/>
          <w:rFonts w:ascii="Open Sans" w:hAnsi="Open Sans" w:cs="Open Sans"/>
          <w:color w:val="2A2A2A"/>
          <w:shd w:val="clear" w:color="auto" w:fill="FFFFFF"/>
        </w:rPr>
      </w:pPr>
      <w:bookmarkStart w:id="0" w:name="_Hlk96505200"/>
      <w:r>
        <w:rPr>
          <w:rStyle w:val="Strong"/>
          <w:rFonts w:ascii="Open Sans" w:hAnsi="Open Sans" w:cs="Open Sans"/>
          <w:color w:val="2A2A2A"/>
          <w:sz w:val="36"/>
          <w:szCs w:val="36"/>
          <w:shd w:val="clear" w:color="auto" w:fill="FFFFFF"/>
        </w:rPr>
        <w:t>Biology Lab</w:t>
      </w:r>
      <w:r>
        <w:rPr>
          <w:rFonts w:ascii="Open Sans" w:hAnsi="Open Sans" w:cs="Open Sans"/>
          <w:color w:val="2A2A2A"/>
        </w:rPr>
        <w:br/>
      </w:r>
      <w:r>
        <w:rPr>
          <w:rStyle w:val="Strong"/>
          <w:rFonts w:ascii="Open Sans" w:hAnsi="Open Sans" w:cs="Open Sans"/>
          <w:color w:val="2A2A2A"/>
          <w:shd w:val="clear" w:color="auto" w:fill="FFFFFF"/>
        </w:rPr>
        <w:t>Grades:</w:t>
      </w:r>
      <w:r>
        <w:rPr>
          <w:rFonts w:ascii="Open Sans" w:hAnsi="Open Sans" w:cs="Open Sans"/>
          <w:color w:val="2A2A2A"/>
          <w:shd w:val="clear" w:color="auto" w:fill="FFFFFF"/>
        </w:rPr>
        <w:t> 9-12th (must be registered as 9th grade or above with their accountability group)</w:t>
      </w:r>
    </w:p>
    <w:p w14:paraId="66451F90" w14:textId="77777777" w:rsidR="00A841D8" w:rsidRDefault="00A841D8" w:rsidP="00A841D8">
      <w:pPr>
        <w:rPr>
          <w:rFonts w:ascii="Open Sans" w:hAnsi="Open Sans" w:cs="Open Sans"/>
          <w:color w:val="2A2A2A"/>
          <w:shd w:val="clear" w:color="auto" w:fill="FFFFFF"/>
        </w:rPr>
      </w:pPr>
      <w:r>
        <w:rPr>
          <w:rStyle w:val="Strong"/>
          <w:rFonts w:ascii="Open Sans" w:hAnsi="Open Sans" w:cs="Open Sans"/>
          <w:color w:val="2A2A2A"/>
          <w:shd w:val="clear" w:color="auto" w:fill="FFFFFF"/>
        </w:rPr>
        <w:t>I​</w:t>
      </w:r>
      <w:proofErr w:type="spellStart"/>
      <w:r>
        <w:rPr>
          <w:rStyle w:val="Strong"/>
          <w:rFonts w:ascii="Open Sans" w:hAnsi="Open Sans" w:cs="Open Sans"/>
          <w:color w:val="2A2A2A"/>
          <w:shd w:val="clear" w:color="auto" w:fill="FFFFFF"/>
        </w:rPr>
        <w:t>nstructor</w:t>
      </w:r>
      <w:proofErr w:type="spellEnd"/>
      <w:r>
        <w:rPr>
          <w:rStyle w:val="Strong"/>
          <w:rFonts w:ascii="Open Sans" w:hAnsi="Open Sans" w:cs="Open Sans"/>
          <w:color w:val="2A2A2A"/>
          <w:shd w:val="clear" w:color="auto" w:fill="FFFFFF"/>
        </w:rPr>
        <w:t>:</w:t>
      </w:r>
      <w:r>
        <w:rPr>
          <w:rFonts w:ascii="Open Sans" w:hAnsi="Open Sans" w:cs="Open Sans"/>
          <w:color w:val="2A2A2A"/>
          <w:shd w:val="clear" w:color="auto" w:fill="FFFFFF"/>
        </w:rPr>
        <w:t> Laureen Rupert</w:t>
      </w:r>
      <w:r>
        <w:rPr>
          <w:rFonts w:ascii="Open Sans" w:hAnsi="Open Sans" w:cs="Open Sans"/>
          <w:color w:val="2A2A2A"/>
        </w:rPr>
        <w:br/>
      </w:r>
      <w:r>
        <w:rPr>
          <w:rStyle w:val="Strong"/>
          <w:rFonts w:ascii="Open Sans" w:hAnsi="Open Sans" w:cs="Open Sans"/>
          <w:color w:val="2A2A2A"/>
          <w:shd w:val="clear" w:color="auto" w:fill="FFFFFF"/>
        </w:rPr>
        <w:t>​Email:</w:t>
      </w:r>
      <w:r>
        <w:rPr>
          <w:rFonts w:ascii="Open Sans" w:hAnsi="Open Sans" w:cs="Open Sans"/>
          <w:color w:val="2A2A2A"/>
          <w:shd w:val="clear" w:color="auto" w:fill="FFFFFF"/>
        </w:rPr>
        <w:t xml:space="preserve">  </w:t>
      </w:r>
      <w:proofErr w:type="spellStart"/>
      <w:r>
        <w:rPr>
          <w:rFonts w:ascii="Open Sans" w:hAnsi="Open Sans" w:cs="Open Sans"/>
          <w:color w:val="2A2A2A"/>
          <w:shd w:val="clear" w:color="auto" w:fill="FFFFFF"/>
        </w:rPr>
        <w:t>laureen@sheep.education</w:t>
      </w:r>
      <w:proofErr w:type="spellEnd"/>
      <w:r>
        <w:rPr>
          <w:rFonts w:ascii="Open Sans" w:hAnsi="Open Sans" w:cs="Open Sans"/>
          <w:color w:val="2A2A2A"/>
        </w:rPr>
        <w:br/>
      </w:r>
      <w:r>
        <w:rPr>
          <w:rStyle w:val="Strong"/>
          <w:rFonts w:ascii="Open Sans" w:hAnsi="Open Sans" w:cs="Open Sans"/>
          <w:color w:val="2A2A2A"/>
          <w:shd w:val="clear" w:color="auto" w:fill="FFFFFF"/>
        </w:rPr>
        <w:t>​​Monthly Cost:</w:t>
      </w:r>
      <w:r>
        <w:rPr>
          <w:rFonts w:ascii="Open Sans" w:hAnsi="Open Sans" w:cs="Open Sans"/>
          <w:color w:val="2A2A2A"/>
          <w:shd w:val="clear" w:color="auto" w:fill="FFFFFF"/>
        </w:rPr>
        <w:t> $30</w:t>
      </w:r>
      <w:r>
        <w:rPr>
          <w:rFonts w:ascii="Open Sans" w:hAnsi="Open Sans" w:cs="Open Sans"/>
          <w:color w:val="2A2A2A"/>
        </w:rPr>
        <w:br/>
      </w:r>
      <w:r>
        <w:rPr>
          <w:rFonts w:ascii="Open Sans" w:hAnsi="Open Sans" w:cs="Open Sans"/>
          <w:color w:val="2A2A2A"/>
          <w:shd w:val="clear" w:color="auto" w:fill="FFFFFF"/>
        </w:rPr>
        <w:t>​</w:t>
      </w:r>
      <w:r>
        <w:rPr>
          <w:rStyle w:val="Strong"/>
          <w:rFonts w:ascii="Open Sans" w:hAnsi="Open Sans" w:cs="Open Sans"/>
          <w:color w:val="2A2A2A"/>
          <w:shd w:val="clear" w:color="auto" w:fill="FFFFFF"/>
        </w:rPr>
        <w:t>Material Fee:</w:t>
      </w:r>
      <w:r>
        <w:rPr>
          <w:rFonts w:ascii="Open Sans" w:hAnsi="Open Sans" w:cs="Open Sans"/>
          <w:color w:val="2A2A2A"/>
          <w:shd w:val="clear" w:color="auto" w:fill="FFFFFF"/>
        </w:rPr>
        <w:t> $28</w:t>
      </w:r>
      <w:r>
        <w:rPr>
          <w:rFonts w:ascii="Open Sans" w:hAnsi="Open Sans" w:cs="Open Sans"/>
          <w:color w:val="2A2A2A"/>
        </w:rPr>
        <w:br/>
      </w:r>
      <w:r>
        <w:rPr>
          <w:rStyle w:val="Strong"/>
          <w:rFonts w:ascii="Open Sans" w:hAnsi="Open Sans" w:cs="Open Sans"/>
          <w:color w:val="2A2A2A"/>
          <w:shd w:val="clear" w:color="auto" w:fill="FFFFFF"/>
        </w:rPr>
        <w:t>​Text:</w:t>
      </w:r>
      <w:r>
        <w:rPr>
          <w:rFonts w:ascii="Open Sans" w:hAnsi="Open Sans" w:cs="Open Sans"/>
          <w:color w:val="2A2A2A"/>
          <w:shd w:val="clear" w:color="auto" w:fill="FFFFFF"/>
        </w:rPr>
        <w:t> </w:t>
      </w:r>
      <w:r w:rsidRPr="007F0548">
        <w:rPr>
          <w:rFonts w:ascii="Open Sans" w:hAnsi="Open Sans" w:cs="Open Sans"/>
          <w:color w:val="2A2A2A"/>
          <w:u w:val="single"/>
          <w:shd w:val="clear" w:color="auto" w:fill="FFFFFF"/>
        </w:rPr>
        <w:t>Apologia Exploring Creation with Biology</w:t>
      </w:r>
      <w:r>
        <w:rPr>
          <w:rFonts w:ascii="Open Sans" w:hAnsi="Open Sans" w:cs="Open Sans"/>
          <w:color w:val="2A2A2A"/>
          <w:shd w:val="clear" w:color="auto" w:fill="FFFFFF"/>
        </w:rPr>
        <w:t>, 3rd Edition</w:t>
      </w:r>
    </w:p>
    <w:p w14:paraId="04D8BE58" w14:textId="77777777" w:rsidR="00A841D8" w:rsidRDefault="00A841D8" w:rsidP="00A841D8">
      <w:pPr>
        <w:ind w:firstLine="720"/>
        <w:rPr>
          <w:rFonts w:ascii="Open Sans" w:hAnsi="Open Sans" w:cs="Open Sans"/>
          <w:color w:val="2A2A2A"/>
          <w:shd w:val="clear" w:color="auto" w:fill="FFFFFF"/>
        </w:rPr>
      </w:pPr>
      <w:r>
        <w:rPr>
          <w:rFonts w:ascii="Open Sans" w:hAnsi="Open Sans" w:cs="Open Sans"/>
          <w:b/>
          <w:bCs/>
          <w:color w:val="2A2A2A"/>
          <w:shd w:val="clear" w:color="auto" w:fill="FFFFFF"/>
        </w:rPr>
        <w:t xml:space="preserve">This is a </w:t>
      </w:r>
      <w:r w:rsidRPr="00C24DC0">
        <w:rPr>
          <w:rFonts w:ascii="Open Sans" w:hAnsi="Open Sans" w:cs="Open Sans"/>
          <w:b/>
          <w:bCs/>
          <w:color w:val="2A2A2A"/>
          <w:u w:val="single"/>
          <w:shd w:val="clear" w:color="auto" w:fill="FFFFFF"/>
        </w:rPr>
        <w:t>new</w:t>
      </w:r>
      <w:r>
        <w:rPr>
          <w:rFonts w:ascii="Open Sans" w:hAnsi="Open Sans" w:cs="Open Sans"/>
          <w:b/>
          <w:bCs/>
          <w:color w:val="2A2A2A"/>
          <w:shd w:val="clear" w:color="auto" w:fill="FFFFFF"/>
        </w:rPr>
        <w:t xml:space="preserve"> textbook – the 2</w:t>
      </w:r>
      <w:r w:rsidRPr="00C24DC0">
        <w:rPr>
          <w:rFonts w:ascii="Open Sans" w:hAnsi="Open Sans" w:cs="Open Sans"/>
          <w:b/>
          <w:bCs/>
          <w:color w:val="2A2A2A"/>
          <w:shd w:val="clear" w:color="auto" w:fill="FFFFFF"/>
          <w:vertAlign w:val="superscript"/>
        </w:rPr>
        <w:t>nd</w:t>
      </w:r>
      <w:r>
        <w:rPr>
          <w:rFonts w:ascii="Open Sans" w:hAnsi="Open Sans" w:cs="Open Sans"/>
          <w:b/>
          <w:bCs/>
          <w:color w:val="2A2A2A"/>
          <w:shd w:val="clear" w:color="auto" w:fill="FFFFFF"/>
        </w:rPr>
        <w:t xml:space="preserve"> edition will not work for this class</w:t>
      </w:r>
      <w:r>
        <w:rPr>
          <w:rFonts w:ascii="Open Sans" w:hAnsi="Open Sans" w:cs="Open Sans"/>
          <w:color w:val="2A2A2A"/>
        </w:rPr>
        <w:br/>
      </w:r>
      <w:r>
        <w:rPr>
          <w:rStyle w:val="Strong"/>
          <w:rFonts w:ascii="Open Sans" w:hAnsi="Open Sans" w:cs="Open Sans"/>
          <w:color w:val="2A2A2A"/>
          <w:shd w:val="clear" w:color="auto" w:fill="FFFFFF"/>
        </w:rPr>
        <w:t>​Pre-requisites: </w:t>
      </w:r>
      <w:r>
        <w:rPr>
          <w:rFonts w:ascii="Open Sans" w:hAnsi="Open Sans" w:cs="Open Sans"/>
          <w:color w:val="2A2A2A"/>
          <w:shd w:val="clear" w:color="auto" w:fill="FFFFFF"/>
        </w:rPr>
        <w:t xml:space="preserve">Physical Science </w:t>
      </w:r>
    </w:p>
    <w:p w14:paraId="0A0AE015" w14:textId="77777777" w:rsidR="00A841D8" w:rsidRDefault="00A841D8" w:rsidP="00A841D8">
      <w:pPr>
        <w:rPr>
          <w:rFonts w:ascii="Open Sans" w:hAnsi="Open Sans" w:cs="Open Sans"/>
          <w:color w:val="2A2A2A"/>
          <w:shd w:val="clear" w:color="auto" w:fill="FFFFFF"/>
        </w:rPr>
      </w:pPr>
      <w:r>
        <w:rPr>
          <w:rStyle w:val="Strong"/>
          <w:rFonts w:ascii="Open Sans" w:hAnsi="Open Sans" w:cs="Open Sans"/>
          <w:color w:val="2A2A2A"/>
          <w:shd w:val="clear" w:color="auto" w:fill="FFFFFF"/>
        </w:rPr>
        <w:t>​Supplies: </w:t>
      </w:r>
      <w:r>
        <w:rPr>
          <w:rFonts w:ascii="Open Sans" w:hAnsi="Open Sans" w:cs="Open Sans"/>
          <w:color w:val="2A2A2A"/>
          <w:shd w:val="clear" w:color="auto" w:fill="FFFFFF"/>
        </w:rPr>
        <w:t>3-ring binder and colored pencils.</w:t>
      </w:r>
      <w:r>
        <w:rPr>
          <w:rFonts w:ascii="Open Sans" w:hAnsi="Open Sans" w:cs="Open Sans"/>
          <w:color w:val="2A2A2A"/>
        </w:rPr>
        <w:br/>
      </w:r>
      <w:r>
        <w:rPr>
          <w:rFonts w:ascii="Open Sans" w:hAnsi="Open Sans" w:cs="Open Sans"/>
          <w:color w:val="2A2A2A"/>
          <w:shd w:val="clear" w:color="auto" w:fill="FFFFFF"/>
        </w:rPr>
        <w:t> </w:t>
      </w:r>
      <w:r>
        <w:rPr>
          <w:rFonts w:ascii="Open Sans" w:hAnsi="Open Sans" w:cs="Open Sans"/>
          <w:color w:val="2A2A2A"/>
        </w:rPr>
        <w:br/>
      </w:r>
      <w:r>
        <w:rPr>
          <w:rStyle w:val="Strong"/>
          <w:rFonts w:ascii="Open Sans" w:hAnsi="Open Sans" w:cs="Open Sans"/>
          <w:color w:val="2A2A2A"/>
          <w:shd w:val="clear" w:color="auto" w:fill="FFFFFF"/>
        </w:rPr>
        <w:t>​Course Description: </w:t>
      </w:r>
      <w:r>
        <w:rPr>
          <w:rFonts w:ascii="Open Sans" w:hAnsi="Open Sans" w:cs="Open Sans"/>
          <w:color w:val="2A2A2A"/>
          <w:shd w:val="clear" w:color="auto" w:fill="FFFFFF"/>
        </w:rPr>
        <w:t>The lab grade counts 1/3 of the overall Biology grade; tests and other at-home work make up the remaining 2/3 of the course grade. Students will be graded on weekly lab reports, quizzes, occasional formal lab reports, maintaining a neat lab notebook, and two major projects: a cell model due before Christmas break and a collection – identification project due the week after Spring break. Assignments must be turned in by the due date even if student is absent. Late assignments will drop 1 letter grade; no late assignments accepted after 1 week.</w:t>
      </w:r>
    </w:p>
    <w:p w14:paraId="5E433C40" w14:textId="77777777" w:rsidR="00A841D8" w:rsidRDefault="00A841D8" w:rsidP="00A841D8">
      <w:pPr>
        <w:rPr>
          <w:rFonts w:ascii="Open Sans" w:hAnsi="Open Sans" w:cs="Open Sans"/>
          <w:color w:val="2A2A2A"/>
          <w:shd w:val="clear" w:color="auto" w:fill="FFFFFF"/>
        </w:rPr>
      </w:pPr>
    </w:p>
    <w:p w14:paraId="546B4D0C" w14:textId="77777777" w:rsidR="00A841D8" w:rsidRDefault="00A841D8" w:rsidP="00A841D8">
      <w:pPr>
        <w:rPr>
          <w:rFonts w:ascii="Open Sans" w:hAnsi="Open Sans" w:cs="Open Sans"/>
          <w:color w:val="2A2A2A"/>
          <w:shd w:val="clear" w:color="auto" w:fill="FFFFFF"/>
        </w:rPr>
      </w:pPr>
      <w:r>
        <w:rPr>
          <w:rFonts w:ascii="Open Sans" w:hAnsi="Open Sans" w:cs="Open Sans"/>
          <w:color w:val="2A2A2A"/>
          <w:shd w:val="clear" w:color="auto" w:fill="FFFFFF"/>
        </w:rPr>
        <w:t xml:space="preserve">Absences are excused only with an email from parent within 24 hours of missed class. Students read the modules at home, parents grade all text work (tests, study guides, on-your-own questions) and textbook progress will be checked at the end of each semester. </w:t>
      </w:r>
    </w:p>
    <w:p w14:paraId="3377B17B" w14:textId="77777777" w:rsidR="00A841D8" w:rsidRDefault="00A841D8" w:rsidP="00A841D8">
      <w:pPr>
        <w:rPr>
          <w:rFonts w:ascii="Open Sans" w:hAnsi="Open Sans" w:cs="Open Sans"/>
          <w:color w:val="2A2A2A"/>
          <w:shd w:val="clear" w:color="auto" w:fill="FFFFFF"/>
        </w:rPr>
      </w:pPr>
    </w:p>
    <w:p w14:paraId="11E099A6" w14:textId="77777777" w:rsidR="00A841D8" w:rsidRDefault="00A841D8" w:rsidP="00A841D8">
      <w:pPr>
        <w:rPr>
          <w:rFonts w:ascii="Open Sans" w:hAnsi="Open Sans" w:cs="Open Sans"/>
          <w:color w:val="2A2A2A"/>
          <w:shd w:val="clear" w:color="auto" w:fill="FFFFFF"/>
        </w:rPr>
      </w:pPr>
      <w:r>
        <w:rPr>
          <w:rFonts w:ascii="Open Sans" w:hAnsi="Open Sans" w:cs="Open Sans"/>
          <w:color w:val="2A2A2A"/>
          <w:shd w:val="clear" w:color="auto" w:fill="FFFFFF"/>
        </w:rPr>
        <w:t>Topics include properly collecting, observing, and analyzing data during a laboratory experiment, use and care for a microscope, writing up scientific experiments and connecting text concepts to the lab observations, dissecting animal specimens. The course will include labs covering microscopic organisms, cell functions, mitosis, DNA/RNA, genetics, animal and plant life, and other biological concepts.</w:t>
      </w:r>
    </w:p>
    <w:bookmarkEnd w:id="0"/>
    <w:p w14:paraId="18B2C0F9" w14:textId="77777777" w:rsidR="00BC43DA" w:rsidRDefault="00BC43DA">
      <w:pPr>
        <w:rPr>
          <w:b/>
          <w:color w:val="6B6767"/>
          <w:sz w:val="24"/>
          <w:szCs w:val="24"/>
        </w:rPr>
      </w:pPr>
    </w:p>
    <w:p w14:paraId="7ECF4A74" w14:textId="77777777" w:rsidR="00A841D8" w:rsidRDefault="00A841D8">
      <w:pPr>
        <w:rPr>
          <w:b/>
          <w:color w:val="6B6767"/>
          <w:sz w:val="24"/>
          <w:szCs w:val="24"/>
        </w:rPr>
      </w:pPr>
    </w:p>
    <w:p w14:paraId="4854D2D1" w14:textId="77777777" w:rsidR="00A841D8" w:rsidRDefault="00A841D8">
      <w:pPr>
        <w:rPr>
          <w:b/>
          <w:color w:val="6B6767"/>
          <w:sz w:val="24"/>
          <w:szCs w:val="24"/>
        </w:rPr>
      </w:pPr>
    </w:p>
    <w:p w14:paraId="1F8E39A3" w14:textId="77777777" w:rsidR="00A841D8" w:rsidRDefault="00A841D8">
      <w:pPr>
        <w:rPr>
          <w:b/>
          <w:color w:val="6B6767"/>
          <w:sz w:val="24"/>
          <w:szCs w:val="24"/>
        </w:rPr>
      </w:pPr>
    </w:p>
    <w:p w14:paraId="4AA79C01" w14:textId="77777777" w:rsidR="00A841D8" w:rsidRDefault="00A841D8">
      <w:pPr>
        <w:rPr>
          <w:b/>
          <w:color w:val="6B6767"/>
          <w:sz w:val="24"/>
          <w:szCs w:val="24"/>
        </w:rPr>
      </w:pPr>
    </w:p>
    <w:p w14:paraId="18B2C0FA" w14:textId="77777777" w:rsidR="00BC43DA" w:rsidRDefault="00BC43DA">
      <w:pPr>
        <w:rPr>
          <w:b/>
          <w:color w:val="6B6767"/>
          <w:sz w:val="24"/>
          <w:szCs w:val="24"/>
        </w:rPr>
      </w:pPr>
    </w:p>
    <w:p w14:paraId="18B2C0FB" w14:textId="77777777" w:rsidR="00BC43DA" w:rsidRDefault="00BC43DA">
      <w:pPr>
        <w:rPr>
          <w:b/>
          <w:color w:val="6B6767"/>
          <w:sz w:val="24"/>
          <w:szCs w:val="24"/>
        </w:rPr>
      </w:pPr>
    </w:p>
    <w:p w14:paraId="18B2C0FC" w14:textId="77777777" w:rsidR="00BC43DA" w:rsidRDefault="00BC43DA">
      <w:pPr>
        <w:rPr>
          <w:b/>
          <w:color w:val="6B6767"/>
          <w:sz w:val="24"/>
          <w:szCs w:val="24"/>
        </w:rPr>
      </w:pPr>
    </w:p>
    <w:p w14:paraId="18B2C0FD" w14:textId="77777777" w:rsidR="00265DDF" w:rsidRDefault="00265DDF" w:rsidP="00BC43DA">
      <w:pPr>
        <w:jc w:val="center"/>
        <w:rPr>
          <w:b/>
          <w:color w:val="000000" w:themeColor="text1"/>
          <w:sz w:val="24"/>
          <w:szCs w:val="24"/>
        </w:rPr>
      </w:pPr>
    </w:p>
    <w:p w14:paraId="18B2C0FE" w14:textId="77777777" w:rsidR="00BC43DA" w:rsidRPr="00231422" w:rsidRDefault="00BC43DA" w:rsidP="00BC43D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BIOLOGY LAB</w:t>
      </w:r>
    </w:p>
    <w:tbl>
      <w:tblPr>
        <w:tblW w:w="92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192"/>
        <w:gridCol w:w="2160"/>
      </w:tblGrid>
      <w:tr w:rsidR="00BC43DA" w:rsidRPr="00B955DB" w14:paraId="18B2C102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0FF" w14:textId="77777777" w:rsidR="00BC43DA" w:rsidRPr="00231422" w:rsidRDefault="00BC43DA" w:rsidP="004C726A">
            <w:pPr>
              <w:rPr>
                <w:b/>
              </w:rPr>
            </w:pPr>
            <w:bookmarkStart w:id="1" w:name="_Hlk518404295"/>
            <w:r w:rsidRPr="00231422">
              <w:rPr>
                <w:b/>
              </w:rPr>
              <w:t>Week</w:t>
            </w:r>
          </w:p>
        </w:tc>
        <w:tc>
          <w:tcPr>
            <w:tcW w:w="6192" w:type="dxa"/>
            <w:noWrap/>
            <w:vAlign w:val="bottom"/>
          </w:tcPr>
          <w:p w14:paraId="18B2C100" w14:textId="77777777" w:rsidR="00BC43DA" w:rsidRPr="00B955DB" w:rsidRDefault="00BC43DA" w:rsidP="004C726A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160" w:type="dxa"/>
            <w:vAlign w:val="bottom"/>
          </w:tcPr>
          <w:p w14:paraId="18B2C101" w14:textId="77777777" w:rsidR="00BC43DA" w:rsidRPr="00231422" w:rsidRDefault="00BC43DA" w:rsidP="004C726A">
            <w:pPr>
              <w:tabs>
                <w:tab w:val="left" w:pos="1276"/>
              </w:tabs>
              <w:rPr>
                <w:b/>
                <w:sz w:val="16"/>
                <w:szCs w:val="16"/>
              </w:rPr>
            </w:pPr>
            <w:r w:rsidRPr="00231422">
              <w:rPr>
                <w:b/>
                <w:sz w:val="20"/>
                <w:szCs w:val="16"/>
              </w:rPr>
              <w:t>Expected Progress</w:t>
            </w:r>
          </w:p>
        </w:tc>
      </w:tr>
      <w:tr w:rsidR="00BC43DA" w:rsidRPr="00B955DB" w14:paraId="18B2C106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03" w14:textId="77777777" w:rsidR="00BC43DA" w:rsidRPr="00B955DB" w:rsidRDefault="00BC43DA" w:rsidP="004C726A">
            <w:r w:rsidRPr="00B955DB">
              <w:t>1</w:t>
            </w:r>
          </w:p>
        </w:tc>
        <w:tc>
          <w:tcPr>
            <w:tcW w:w="6192" w:type="dxa"/>
            <w:noWrap/>
          </w:tcPr>
          <w:p w14:paraId="18B2C104" w14:textId="77777777" w:rsidR="00BC43DA" w:rsidRPr="00B955DB" w:rsidRDefault="00BC43DA" w:rsidP="004C726A">
            <w:r w:rsidRPr="00B955DB">
              <w:t>Lab 1.</w:t>
            </w:r>
            <w:r>
              <w:t>1, Intro</w:t>
            </w:r>
          </w:p>
        </w:tc>
        <w:tc>
          <w:tcPr>
            <w:tcW w:w="2160" w:type="dxa"/>
            <w:noWrap/>
          </w:tcPr>
          <w:p w14:paraId="18B2C105" w14:textId="77777777" w:rsidR="00BC43DA" w:rsidRPr="00B955DB" w:rsidRDefault="00BC43DA" w:rsidP="004C726A">
            <w:r>
              <w:t>Ch.</w:t>
            </w:r>
            <w:r w:rsidRPr="00B955DB">
              <w:t xml:space="preserve"> 1</w:t>
            </w:r>
          </w:p>
        </w:tc>
      </w:tr>
      <w:tr w:rsidR="00BC43DA" w:rsidRPr="00B955DB" w14:paraId="18B2C10A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07" w14:textId="77777777" w:rsidR="00BC43DA" w:rsidRPr="00B955DB" w:rsidRDefault="00BC43DA" w:rsidP="004C726A">
            <w:r>
              <w:t>2</w:t>
            </w:r>
          </w:p>
        </w:tc>
        <w:tc>
          <w:tcPr>
            <w:tcW w:w="6192" w:type="dxa"/>
            <w:noWrap/>
          </w:tcPr>
          <w:p w14:paraId="18B2C108" w14:textId="6FA292D7" w:rsidR="00BC43DA" w:rsidRPr="00B955DB" w:rsidRDefault="00737B1B" w:rsidP="004C726A">
            <w:r>
              <w:t xml:space="preserve">Module 1, </w:t>
            </w:r>
            <w:r w:rsidR="00A30303">
              <w:t>M</w:t>
            </w:r>
            <w:r w:rsidR="00BC43DA">
              <w:t xml:space="preserve">icroscope </w:t>
            </w:r>
            <w:r w:rsidR="00A30303">
              <w:t>cont’d</w:t>
            </w:r>
          </w:p>
        </w:tc>
        <w:tc>
          <w:tcPr>
            <w:tcW w:w="2160" w:type="dxa"/>
            <w:noWrap/>
          </w:tcPr>
          <w:p w14:paraId="18B2C109" w14:textId="77777777" w:rsidR="00BC43DA" w:rsidRPr="00B955DB" w:rsidRDefault="00BC43DA" w:rsidP="004C726A"/>
        </w:tc>
      </w:tr>
      <w:tr w:rsidR="00BC43DA" w:rsidRPr="00B955DB" w14:paraId="18B2C10E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0B" w14:textId="77777777" w:rsidR="00BC43DA" w:rsidRPr="00B955DB" w:rsidRDefault="00BC43DA" w:rsidP="004C726A">
            <w:r>
              <w:t>3</w:t>
            </w:r>
          </w:p>
        </w:tc>
        <w:tc>
          <w:tcPr>
            <w:tcW w:w="6192" w:type="dxa"/>
            <w:noWrap/>
          </w:tcPr>
          <w:p w14:paraId="18B2C10C" w14:textId="6BA8FC93" w:rsidR="00BC43DA" w:rsidRPr="00B955DB" w:rsidRDefault="00BC43DA" w:rsidP="004C726A">
            <w:r w:rsidRPr="00231422">
              <w:rPr>
                <w:b/>
              </w:rPr>
              <w:t>Microscope Quiz</w:t>
            </w:r>
            <w:r>
              <w:t xml:space="preserve">, </w:t>
            </w:r>
            <w:r w:rsidRPr="00B955DB">
              <w:t>Lab 2.</w:t>
            </w:r>
            <w:r>
              <w:t xml:space="preserve">1, </w:t>
            </w:r>
            <w:r w:rsidR="00A43DED">
              <w:t>Chemistry of Life</w:t>
            </w:r>
          </w:p>
        </w:tc>
        <w:tc>
          <w:tcPr>
            <w:tcW w:w="2160" w:type="dxa"/>
            <w:noWrap/>
          </w:tcPr>
          <w:p w14:paraId="18B2C10D" w14:textId="77777777" w:rsidR="00BC43DA" w:rsidRPr="00B955DB" w:rsidRDefault="00BC43DA" w:rsidP="004C726A">
            <w:r>
              <w:t>Ch 2</w:t>
            </w:r>
          </w:p>
        </w:tc>
      </w:tr>
      <w:tr w:rsidR="00BC43DA" w:rsidRPr="00B955DB" w14:paraId="18B2C112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0F" w14:textId="77777777" w:rsidR="00BC43DA" w:rsidRPr="00B955DB" w:rsidRDefault="00BC43DA" w:rsidP="004C726A">
            <w:r>
              <w:t>4</w:t>
            </w:r>
          </w:p>
        </w:tc>
        <w:tc>
          <w:tcPr>
            <w:tcW w:w="6192" w:type="dxa"/>
            <w:noWrap/>
          </w:tcPr>
          <w:p w14:paraId="18B2C110" w14:textId="057E19A2" w:rsidR="00BC43DA" w:rsidRPr="00B955DB" w:rsidRDefault="00CD0C44" w:rsidP="004C726A">
            <w:r>
              <w:t>Lab 2.2</w:t>
            </w:r>
            <w:r w:rsidR="000D7894">
              <w:t>,</w:t>
            </w:r>
            <w:r>
              <w:t xml:space="preserve"> </w:t>
            </w:r>
            <w:r w:rsidR="004B1CF6">
              <w:t>Acids</w:t>
            </w:r>
          </w:p>
        </w:tc>
        <w:tc>
          <w:tcPr>
            <w:tcW w:w="2160" w:type="dxa"/>
            <w:noWrap/>
          </w:tcPr>
          <w:p w14:paraId="18B2C111" w14:textId="77777777" w:rsidR="00BC43DA" w:rsidRPr="00B955DB" w:rsidRDefault="00BC43DA" w:rsidP="004C726A"/>
        </w:tc>
      </w:tr>
      <w:tr w:rsidR="00BC43DA" w:rsidRPr="00B955DB" w14:paraId="18B2C116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13" w14:textId="77777777" w:rsidR="00BC43DA" w:rsidRPr="00B955DB" w:rsidRDefault="00BC43DA" w:rsidP="004C726A">
            <w:r>
              <w:t>5</w:t>
            </w:r>
          </w:p>
        </w:tc>
        <w:tc>
          <w:tcPr>
            <w:tcW w:w="6192" w:type="dxa"/>
            <w:noWrap/>
          </w:tcPr>
          <w:p w14:paraId="18B2C114" w14:textId="1A737198" w:rsidR="00BC43DA" w:rsidRPr="00B955DB" w:rsidRDefault="00BC43DA" w:rsidP="004C726A">
            <w:r>
              <w:t>Lab 3.</w:t>
            </w:r>
            <w:r w:rsidR="003E536F">
              <w:t>1</w:t>
            </w:r>
            <w:r>
              <w:t xml:space="preserve">, </w:t>
            </w:r>
            <w:r w:rsidR="003E536F">
              <w:t>Ecology</w:t>
            </w:r>
          </w:p>
        </w:tc>
        <w:tc>
          <w:tcPr>
            <w:tcW w:w="2160" w:type="dxa"/>
            <w:noWrap/>
          </w:tcPr>
          <w:p w14:paraId="18B2C115" w14:textId="77777777" w:rsidR="00BC43DA" w:rsidRPr="00B955DB" w:rsidRDefault="00BC43DA" w:rsidP="004C726A">
            <w:r>
              <w:t>Ch 3</w:t>
            </w:r>
          </w:p>
        </w:tc>
      </w:tr>
      <w:tr w:rsidR="00BC43DA" w:rsidRPr="00B955DB" w14:paraId="18B2C11A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17" w14:textId="77777777" w:rsidR="00BC43DA" w:rsidRPr="00B955DB" w:rsidRDefault="00BC43DA" w:rsidP="004C726A">
            <w:r>
              <w:t>6</w:t>
            </w:r>
          </w:p>
        </w:tc>
        <w:tc>
          <w:tcPr>
            <w:tcW w:w="6192" w:type="dxa"/>
            <w:noWrap/>
          </w:tcPr>
          <w:p w14:paraId="18B2C118" w14:textId="6E9A908F" w:rsidR="00BC43DA" w:rsidRPr="0097204E" w:rsidRDefault="00BC43DA" w:rsidP="004C726A">
            <w:pPr>
              <w:rPr>
                <w:b/>
                <w:bCs/>
              </w:rPr>
            </w:pPr>
            <w:r>
              <w:t xml:space="preserve">Lab </w:t>
            </w:r>
            <w:r w:rsidR="00542BE1">
              <w:t>4.1</w:t>
            </w:r>
            <w:r>
              <w:t xml:space="preserve">, </w:t>
            </w:r>
            <w:r w:rsidR="00542BE1">
              <w:t>Cell Structure</w:t>
            </w:r>
            <w:r w:rsidR="0097204E">
              <w:t xml:space="preserve"> </w:t>
            </w:r>
            <w:r w:rsidR="0097204E">
              <w:rPr>
                <w:b/>
                <w:bCs/>
              </w:rPr>
              <w:t>(Cell project assigned)</w:t>
            </w:r>
          </w:p>
        </w:tc>
        <w:tc>
          <w:tcPr>
            <w:tcW w:w="2160" w:type="dxa"/>
          </w:tcPr>
          <w:p w14:paraId="18B2C119" w14:textId="77777777" w:rsidR="00BC43DA" w:rsidRPr="00B955DB" w:rsidRDefault="00BC43DA" w:rsidP="004C726A"/>
        </w:tc>
      </w:tr>
      <w:tr w:rsidR="00BC43DA" w:rsidRPr="00B955DB" w14:paraId="18B2C11E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1B" w14:textId="77777777" w:rsidR="00BC43DA" w:rsidRPr="00B955DB" w:rsidRDefault="00BC43DA" w:rsidP="004C726A">
            <w:r>
              <w:t>7</w:t>
            </w:r>
          </w:p>
        </w:tc>
        <w:tc>
          <w:tcPr>
            <w:tcW w:w="6192" w:type="dxa"/>
            <w:noWrap/>
          </w:tcPr>
          <w:p w14:paraId="18B2C11C" w14:textId="5FA5CF11" w:rsidR="00BC43DA" w:rsidRPr="00B955DB" w:rsidRDefault="00BC43DA" w:rsidP="004C726A">
            <w:r>
              <w:t>Lab 4.</w:t>
            </w:r>
            <w:r w:rsidR="00542BE1">
              <w:t>2</w:t>
            </w:r>
            <w:r w:rsidR="006246CA">
              <w:t>, Lab 4.3, Cells</w:t>
            </w:r>
          </w:p>
        </w:tc>
        <w:tc>
          <w:tcPr>
            <w:tcW w:w="2160" w:type="dxa"/>
            <w:noWrap/>
          </w:tcPr>
          <w:p w14:paraId="18B2C11D" w14:textId="77777777" w:rsidR="00BC43DA" w:rsidRPr="00B955DB" w:rsidRDefault="00BC43DA" w:rsidP="004C726A">
            <w:r>
              <w:t>Ch. 4</w:t>
            </w:r>
          </w:p>
        </w:tc>
      </w:tr>
      <w:tr w:rsidR="00BC43DA" w:rsidRPr="00B955DB" w14:paraId="18B2C122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1F" w14:textId="77777777" w:rsidR="00BC43DA" w:rsidRDefault="00BC43DA" w:rsidP="004C726A">
            <w:r>
              <w:t>8</w:t>
            </w:r>
          </w:p>
        </w:tc>
        <w:tc>
          <w:tcPr>
            <w:tcW w:w="6192" w:type="dxa"/>
            <w:noWrap/>
          </w:tcPr>
          <w:p w14:paraId="18B2C120" w14:textId="5356255E" w:rsidR="00BC43DA" w:rsidRPr="00B955DB" w:rsidRDefault="009F17B1" w:rsidP="004C726A">
            <w:pPr>
              <w:tabs>
                <w:tab w:val="left" w:pos="1425"/>
              </w:tabs>
            </w:pPr>
            <w:r>
              <w:rPr>
                <w:b/>
                <w:bCs/>
              </w:rPr>
              <w:t xml:space="preserve">Cell Quiz, </w:t>
            </w:r>
            <w:r w:rsidR="0070519C">
              <w:t>Lab 5.1</w:t>
            </w:r>
            <w:r w:rsidR="00EB2814">
              <w:t>,</w:t>
            </w:r>
            <w:r w:rsidR="00A50D24">
              <w:t xml:space="preserve"> Pigments</w:t>
            </w:r>
          </w:p>
        </w:tc>
        <w:tc>
          <w:tcPr>
            <w:tcW w:w="2160" w:type="dxa"/>
            <w:noWrap/>
          </w:tcPr>
          <w:p w14:paraId="18B2C121" w14:textId="77777777" w:rsidR="00BC43DA" w:rsidRPr="00B955DB" w:rsidRDefault="00BC43DA" w:rsidP="004C726A"/>
        </w:tc>
      </w:tr>
      <w:tr w:rsidR="00BC43DA" w:rsidRPr="00B955DB" w14:paraId="18B2C126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23" w14:textId="77777777" w:rsidR="00BC43DA" w:rsidRPr="00B955DB" w:rsidRDefault="00BC43DA" w:rsidP="004C726A">
            <w:r>
              <w:t>9</w:t>
            </w:r>
          </w:p>
        </w:tc>
        <w:tc>
          <w:tcPr>
            <w:tcW w:w="6192" w:type="dxa"/>
            <w:noWrap/>
          </w:tcPr>
          <w:p w14:paraId="18B2C124" w14:textId="3D1CB214" w:rsidR="00BC43DA" w:rsidRPr="00B955DB" w:rsidRDefault="00BC43DA" w:rsidP="004C726A">
            <w:r>
              <w:t xml:space="preserve">Lab </w:t>
            </w:r>
            <w:r w:rsidR="00A50D24">
              <w:t>5.2, Cellular Respiration</w:t>
            </w:r>
          </w:p>
        </w:tc>
        <w:tc>
          <w:tcPr>
            <w:tcW w:w="2160" w:type="dxa"/>
            <w:noWrap/>
          </w:tcPr>
          <w:p w14:paraId="18B2C125" w14:textId="16C5474C" w:rsidR="00BC43DA" w:rsidRPr="00B955DB" w:rsidRDefault="00A50D24" w:rsidP="004C726A">
            <w:r>
              <w:t xml:space="preserve">Ch. </w:t>
            </w:r>
            <w:r w:rsidR="00E37F1C">
              <w:t>5</w:t>
            </w:r>
          </w:p>
        </w:tc>
      </w:tr>
      <w:tr w:rsidR="00BC43DA" w:rsidRPr="00B955DB" w14:paraId="18B2C12A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27" w14:textId="77777777" w:rsidR="00BC43DA" w:rsidRPr="00B955DB" w:rsidRDefault="00BC43DA" w:rsidP="004C726A">
            <w:r>
              <w:t>10</w:t>
            </w:r>
          </w:p>
        </w:tc>
        <w:tc>
          <w:tcPr>
            <w:tcW w:w="6192" w:type="dxa"/>
            <w:noWrap/>
          </w:tcPr>
          <w:p w14:paraId="18B2C128" w14:textId="0CD606EC" w:rsidR="00BC43DA" w:rsidRPr="00B955DB" w:rsidRDefault="00BC43DA" w:rsidP="004C726A">
            <w:r>
              <w:t xml:space="preserve">Lab </w:t>
            </w:r>
            <w:r w:rsidR="00E37F1C">
              <w:t>6.1, DNA</w:t>
            </w:r>
          </w:p>
        </w:tc>
        <w:tc>
          <w:tcPr>
            <w:tcW w:w="2160" w:type="dxa"/>
            <w:noWrap/>
          </w:tcPr>
          <w:p w14:paraId="18B2C129" w14:textId="59D6779C" w:rsidR="00BC43DA" w:rsidRPr="00B955DB" w:rsidRDefault="00BC43DA" w:rsidP="004C726A"/>
        </w:tc>
      </w:tr>
      <w:tr w:rsidR="00BC43DA" w:rsidRPr="00B955DB" w14:paraId="18B2C12E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2B" w14:textId="77777777" w:rsidR="00BC43DA" w:rsidRPr="00B955DB" w:rsidRDefault="00BC43DA" w:rsidP="004C726A">
            <w:r>
              <w:t>11</w:t>
            </w:r>
          </w:p>
        </w:tc>
        <w:tc>
          <w:tcPr>
            <w:tcW w:w="6192" w:type="dxa"/>
            <w:noWrap/>
          </w:tcPr>
          <w:p w14:paraId="18B2C12C" w14:textId="0551B965" w:rsidR="00BC43DA" w:rsidRPr="00B955DB" w:rsidRDefault="00BC43DA" w:rsidP="004C726A">
            <w:r>
              <w:t>Lab 6.2</w:t>
            </w:r>
            <w:r w:rsidR="00B91604">
              <w:t>, Mitosis</w:t>
            </w:r>
          </w:p>
        </w:tc>
        <w:tc>
          <w:tcPr>
            <w:tcW w:w="2160" w:type="dxa"/>
            <w:noWrap/>
          </w:tcPr>
          <w:p w14:paraId="18B2C12D" w14:textId="77777777" w:rsidR="00BC43DA" w:rsidRPr="00B955DB" w:rsidRDefault="00BC43DA" w:rsidP="004C726A">
            <w:r>
              <w:t>Ch. 6</w:t>
            </w:r>
          </w:p>
        </w:tc>
      </w:tr>
      <w:tr w:rsidR="0034122B" w:rsidRPr="00B955DB" w14:paraId="26DD2054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23E4BA79" w14:textId="5E0846CC" w:rsidR="0034122B" w:rsidRDefault="0034122B" w:rsidP="004C726A">
            <w:r>
              <w:t>12</w:t>
            </w:r>
          </w:p>
        </w:tc>
        <w:tc>
          <w:tcPr>
            <w:tcW w:w="6192" w:type="dxa"/>
            <w:noWrap/>
          </w:tcPr>
          <w:p w14:paraId="18D27107" w14:textId="38A027B4" w:rsidR="0034122B" w:rsidRPr="0097204E" w:rsidRDefault="0097204E" w:rsidP="004C726A">
            <w:pPr>
              <w:rPr>
                <w:b/>
                <w:bCs/>
              </w:rPr>
            </w:pPr>
            <w:r>
              <w:t>Project Day (</w:t>
            </w:r>
            <w:r>
              <w:rPr>
                <w:b/>
                <w:bCs/>
              </w:rPr>
              <w:t>Cell model due)</w:t>
            </w:r>
          </w:p>
        </w:tc>
        <w:tc>
          <w:tcPr>
            <w:tcW w:w="2160" w:type="dxa"/>
            <w:noWrap/>
          </w:tcPr>
          <w:p w14:paraId="5C46E572" w14:textId="77777777" w:rsidR="0034122B" w:rsidRDefault="0034122B" w:rsidP="004C726A"/>
        </w:tc>
      </w:tr>
      <w:tr w:rsidR="00BC43DA" w:rsidRPr="00B955DB" w14:paraId="18B2C132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2F" w14:textId="1A16A223" w:rsidR="00BC43DA" w:rsidRPr="00B955DB" w:rsidRDefault="00BC43DA" w:rsidP="004C726A">
            <w:r>
              <w:t>1</w:t>
            </w:r>
            <w:r w:rsidR="0034122B">
              <w:t>3</w:t>
            </w:r>
          </w:p>
        </w:tc>
        <w:tc>
          <w:tcPr>
            <w:tcW w:w="6192" w:type="dxa"/>
            <w:noWrap/>
          </w:tcPr>
          <w:p w14:paraId="18B2C130" w14:textId="13977712" w:rsidR="00BC43DA" w:rsidRPr="00945144" w:rsidRDefault="00BC43DA" w:rsidP="004C726A">
            <w:r>
              <w:t>Candy Quiz</w:t>
            </w:r>
          </w:p>
        </w:tc>
        <w:tc>
          <w:tcPr>
            <w:tcW w:w="2160" w:type="dxa"/>
            <w:noWrap/>
          </w:tcPr>
          <w:p w14:paraId="18B2C131" w14:textId="77777777" w:rsidR="00BC43DA" w:rsidRPr="00B955DB" w:rsidRDefault="00BC43DA" w:rsidP="004C726A"/>
        </w:tc>
      </w:tr>
      <w:tr w:rsidR="00BC43DA" w:rsidRPr="00B955DB" w14:paraId="18B2C136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33" w14:textId="77777777" w:rsidR="00BC43DA" w:rsidRPr="00B955DB" w:rsidRDefault="00BC43DA" w:rsidP="004C726A">
            <w:r w:rsidRPr="00B955DB">
              <w:t> </w:t>
            </w:r>
          </w:p>
        </w:tc>
        <w:tc>
          <w:tcPr>
            <w:tcW w:w="6192" w:type="dxa"/>
            <w:noWrap/>
          </w:tcPr>
          <w:p w14:paraId="18B2C134" w14:textId="77777777" w:rsidR="00BC43DA" w:rsidRPr="00B955DB" w:rsidRDefault="00BC43DA" w:rsidP="004C726A">
            <w:pPr>
              <w:rPr>
                <w:b/>
              </w:rPr>
            </w:pPr>
            <w:r w:rsidRPr="00B955DB">
              <w:rPr>
                <w:b/>
              </w:rPr>
              <w:t>Christmas Break</w:t>
            </w:r>
          </w:p>
        </w:tc>
        <w:tc>
          <w:tcPr>
            <w:tcW w:w="2160" w:type="dxa"/>
            <w:noWrap/>
          </w:tcPr>
          <w:p w14:paraId="18B2C135" w14:textId="04E4AA81" w:rsidR="00BC43DA" w:rsidRPr="00B955DB" w:rsidRDefault="00821CFF" w:rsidP="004C726A">
            <w:r>
              <w:t>Ch. 7</w:t>
            </w:r>
          </w:p>
        </w:tc>
      </w:tr>
      <w:tr w:rsidR="00BC43DA" w:rsidRPr="00B955DB" w14:paraId="18B2C13A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37" w14:textId="6D534FDD" w:rsidR="00BC43DA" w:rsidRPr="00B955DB" w:rsidRDefault="00BC43DA" w:rsidP="004C726A">
            <w:r>
              <w:t>1</w:t>
            </w:r>
            <w:r w:rsidR="009F17B1">
              <w:t>4</w:t>
            </w:r>
          </w:p>
        </w:tc>
        <w:tc>
          <w:tcPr>
            <w:tcW w:w="6192" w:type="dxa"/>
            <w:noWrap/>
          </w:tcPr>
          <w:p w14:paraId="18B2C138" w14:textId="02ADEE66" w:rsidR="00BC43DA" w:rsidRPr="00712C4E" w:rsidRDefault="00195F76" w:rsidP="004C726A">
            <w:r>
              <w:t xml:space="preserve">Module 7, </w:t>
            </w:r>
            <w:r w:rsidR="00471577">
              <w:t>Genetics discussion and worksheets</w:t>
            </w:r>
          </w:p>
        </w:tc>
        <w:tc>
          <w:tcPr>
            <w:tcW w:w="2160" w:type="dxa"/>
          </w:tcPr>
          <w:p w14:paraId="18B2C139" w14:textId="14906410" w:rsidR="00BC43DA" w:rsidRPr="00B955DB" w:rsidRDefault="00BC43DA" w:rsidP="004C726A"/>
        </w:tc>
      </w:tr>
      <w:tr w:rsidR="00BC43DA" w:rsidRPr="00B955DB" w14:paraId="18B2C13E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3B" w14:textId="41747478" w:rsidR="00BC43DA" w:rsidRPr="00B955DB" w:rsidRDefault="00BC43DA" w:rsidP="004C726A">
            <w:r w:rsidRPr="00B955DB">
              <w:t>1</w:t>
            </w:r>
            <w:r w:rsidR="009F17B1">
              <w:t>5</w:t>
            </w:r>
          </w:p>
        </w:tc>
        <w:tc>
          <w:tcPr>
            <w:tcW w:w="6192" w:type="dxa"/>
            <w:noWrap/>
          </w:tcPr>
          <w:p w14:paraId="18B2C13C" w14:textId="5C46B9AF" w:rsidR="00BC43DA" w:rsidRPr="00B955DB" w:rsidRDefault="00BC43DA" w:rsidP="004C726A">
            <w:r>
              <w:t xml:space="preserve">Lab 7.2, </w:t>
            </w:r>
            <w:r w:rsidR="00471577">
              <w:t>Pedigree</w:t>
            </w:r>
          </w:p>
        </w:tc>
        <w:tc>
          <w:tcPr>
            <w:tcW w:w="2160" w:type="dxa"/>
            <w:noWrap/>
          </w:tcPr>
          <w:p w14:paraId="18B2C13D" w14:textId="18382AD2" w:rsidR="00BC43DA" w:rsidRPr="00B955DB" w:rsidRDefault="00821CFF" w:rsidP="004C726A">
            <w:r>
              <w:t>Ch. 8</w:t>
            </w:r>
          </w:p>
        </w:tc>
      </w:tr>
      <w:tr w:rsidR="00BC43DA" w:rsidRPr="00B955DB" w14:paraId="18B2C142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3F" w14:textId="712A7E34" w:rsidR="00BC43DA" w:rsidRPr="00B955DB" w:rsidRDefault="00BC43DA" w:rsidP="004C726A">
            <w:r w:rsidRPr="00B955DB">
              <w:t>1</w:t>
            </w:r>
            <w:r w:rsidR="009F17B1">
              <w:t>6</w:t>
            </w:r>
          </w:p>
        </w:tc>
        <w:tc>
          <w:tcPr>
            <w:tcW w:w="6192" w:type="dxa"/>
            <w:noWrap/>
          </w:tcPr>
          <w:p w14:paraId="18B2C140" w14:textId="7F1CC90E" w:rsidR="00BC43DA" w:rsidRPr="00B955DB" w:rsidRDefault="0010064F" w:rsidP="004C726A">
            <w:r>
              <w:t>Module 8 discussio</w:t>
            </w:r>
            <w:r w:rsidR="00351066">
              <w:t>n and worksheets</w:t>
            </w:r>
          </w:p>
        </w:tc>
        <w:tc>
          <w:tcPr>
            <w:tcW w:w="2160" w:type="dxa"/>
            <w:noWrap/>
          </w:tcPr>
          <w:p w14:paraId="18B2C141" w14:textId="78C842AA" w:rsidR="00BC43DA" w:rsidRPr="00B955DB" w:rsidRDefault="00BC43DA" w:rsidP="004C726A"/>
        </w:tc>
      </w:tr>
      <w:tr w:rsidR="00BC43DA" w:rsidRPr="00B955DB" w14:paraId="18B2C146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43" w14:textId="40DE7197" w:rsidR="00BC43DA" w:rsidRPr="00B955DB" w:rsidRDefault="00BC43DA" w:rsidP="004C726A">
            <w:r w:rsidRPr="00B955DB">
              <w:t>1</w:t>
            </w:r>
            <w:r w:rsidR="009F17B1">
              <w:t>7</w:t>
            </w:r>
          </w:p>
        </w:tc>
        <w:tc>
          <w:tcPr>
            <w:tcW w:w="6192" w:type="dxa"/>
            <w:noWrap/>
          </w:tcPr>
          <w:p w14:paraId="18B2C144" w14:textId="76327E62" w:rsidR="00BC43DA" w:rsidRPr="00B955DB" w:rsidRDefault="00821CFF" w:rsidP="004C726A">
            <w:r>
              <w:t>Lab 9.1</w:t>
            </w:r>
            <w:r w:rsidR="00A861CE">
              <w:t>, Classification</w:t>
            </w:r>
            <w:r w:rsidR="001423B4">
              <w:t xml:space="preserve"> and Prokaryotes</w:t>
            </w:r>
          </w:p>
        </w:tc>
        <w:tc>
          <w:tcPr>
            <w:tcW w:w="2160" w:type="dxa"/>
            <w:noWrap/>
          </w:tcPr>
          <w:p w14:paraId="18B2C145" w14:textId="77777777" w:rsidR="00BC43DA" w:rsidRPr="00B955DB" w:rsidRDefault="00BC43DA" w:rsidP="004C726A">
            <w:r>
              <w:t>Ch. 9</w:t>
            </w:r>
          </w:p>
        </w:tc>
      </w:tr>
      <w:tr w:rsidR="00BC43DA" w:rsidRPr="00B955DB" w14:paraId="18B2C14E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4B" w14:textId="46D5D488" w:rsidR="00BC43DA" w:rsidRPr="00B955DB" w:rsidRDefault="00BC43DA" w:rsidP="004C726A">
            <w:r w:rsidRPr="00B955DB">
              <w:t>1</w:t>
            </w:r>
            <w:r w:rsidR="001423B4">
              <w:t>8</w:t>
            </w:r>
          </w:p>
        </w:tc>
        <w:tc>
          <w:tcPr>
            <w:tcW w:w="6192" w:type="dxa"/>
            <w:noWrap/>
          </w:tcPr>
          <w:p w14:paraId="18B2C14C" w14:textId="3308DC49" w:rsidR="00BC43DA" w:rsidRPr="00B955DB" w:rsidRDefault="00BC43DA" w:rsidP="004C726A">
            <w:r>
              <w:t>Module 1</w:t>
            </w:r>
            <w:r w:rsidR="00C63C0E">
              <w:t>0, Pond Life</w:t>
            </w:r>
          </w:p>
        </w:tc>
        <w:tc>
          <w:tcPr>
            <w:tcW w:w="2160" w:type="dxa"/>
          </w:tcPr>
          <w:p w14:paraId="18B2C14D" w14:textId="30AF5CAB" w:rsidR="00BC43DA" w:rsidRPr="00B955DB" w:rsidRDefault="00BC43DA" w:rsidP="004C726A">
            <w:r>
              <w:t>Ch. 1</w:t>
            </w:r>
            <w:r w:rsidR="000F1CC9">
              <w:t>0</w:t>
            </w:r>
          </w:p>
        </w:tc>
      </w:tr>
      <w:tr w:rsidR="00BC43DA" w:rsidRPr="00B955DB" w14:paraId="18B2C152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4F" w14:textId="2F7BC3F7" w:rsidR="00BC43DA" w:rsidRPr="00B955DB" w:rsidRDefault="00180DD4" w:rsidP="004C726A">
            <w:r>
              <w:t>19</w:t>
            </w:r>
          </w:p>
        </w:tc>
        <w:tc>
          <w:tcPr>
            <w:tcW w:w="6192" w:type="dxa"/>
            <w:noWrap/>
          </w:tcPr>
          <w:p w14:paraId="18B2C150" w14:textId="21167782" w:rsidR="00BC43DA" w:rsidRPr="00B955DB" w:rsidRDefault="00A24C9F" w:rsidP="004C726A">
            <w:r>
              <w:t xml:space="preserve">Lab 10.3, Lab 10.4, </w:t>
            </w:r>
            <w:r w:rsidR="000F1CC9">
              <w:t>Molds and Yeast</w:t>
            </w:r>
            <w:r w:rsidR="00BC43DA" w:rsidRPr="00B955DB">
              <w:t xml:space="preserve"> </w:t>
            </w:r>
          </w:p>
        </w:tc>
        <w:tc>
          <w:tcPr>
            <w:tcW w:w="2160" w:type="dxa"/>
            <w:noWrap/>
          </w:tcPr>
          <w:p w14:paraId="18B2C151" w14:textId="1142EC86" w:rsidR="00BC43DA" w:rsidRPr="00B955DB" w:rsidRDefault="00BC43DA" w:rsidP="004C726A"/>
        </w:tc>
      </w:tr>
      <w:tr w:rsidR="00BC43DA" w:rsidRPr="00B955DB" w14:paraId="18B2C156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53" w14:textId="073F7611" w:rsidR="00BC43DA" w:rsidRPr="00B955DB" w:rsidRDefault="00BC43DA" w:rsidP="004C726A">
            <w:r w:rsidRPr="00B955DB">
              <w:t>2</w:t>
            </w:r>
            <w:r w:rsidR="00180DD4">
              <w:t>0</w:t>
            </w:r>
          </w:p>
        </w:tc>
        <w:tc>
          <w:tcPr>
            <w:tcW w:w="6192" w:type="dxa"/>
            <w:noWrap/>
          </w:tcPr>
          <w:p w14:paraId="18B2C154" w14:textId="226BCE75" w:rsidR="00BC43DA" w:rsidRPr="00B955DB" w:rsidRDefault="00935CE5" w:rsidP="004C726A">
            <w:r>
              <w:t xml:space="preserve">Lab </w:t>
            </w:r>
            <w:r w:rsidR="0027434F">
              <w:t>10.</w:t>
            </w:r>
            <w:r w:rsidR="009B1657">
              <w:t>5, Fungi (formal lab report)</w:t>
            </w:r>
          </w:p>
        </w:tc>
        <w:tc>
          <w:tcPr>
            <w:tcW w:w="2160" w:type="dxa"/>
            <w:noWrap/>
          </w:tcPr>
          <w:p w14:paraId="18B2C155" w14:textId="6B46061F" w:rsidR="00BC43DA" w:rsidRPr="00B955DB" w:rsidRDefault="001423B4" w:rsidP="004C726A">
            <w:r>
              <w:t>Ch. 11</w:t>
            </w:r>
          </w:p>
        </w:tc>
      </w:tr>
      <w:tr w:rsidR="00BC43DA" w:rsidRPr="00B955DB" w14:paraId="18B2C15A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57" w14:textId="4A936377" w:rsidR="00BC43DA" w:rsidRPr="00B955DB" w:rsidRDefault="00BC43DA" w:rsidP="004C726A">
            <w:r w:rsidRPr="00B955DB">
              <w:t>2</w:t>
            </w:r>
            <w:r w:rsidR="00180DD4">
              <w:t>1</w:t>
            </w:r>
          </w:p>
        </w:tc>
        <w:tc>
          <w:tcPr>
            <w:tcW w:w="6192" w:type="dxa"/>
            <w:noWrap/>
          </w:tcPr>
          <w:p w14:paraId="18B2C158" w14:textId="28C86436" w:rsidR="00BC43DA" w:rsidRPr="00B955DB" w:rsidRDefault="00A604F0" w:rsidP="004C726A">
            <w:r>
              <w:t xml:space="preserve">Lab </w:t>
            </w:r>
            <w:r w:rsidR="0027434F">
              <w:t xml:space="preserve">11.1, Lab </w:t>
            </w:r>
            <w:r>
              <w:t xml:space="preserve">11.2, </w:t>
            </w:r>
            <w:proofErr w:type="gramStart"/>
            <w:r w:rsidR="0027434F">
              <w:t>Flowers</w:t>
            </w:r>
            <w:proofErr w:type="gramEnd"/>
            <w:r w:rsidR="0027434F">
              <w:t xml:space="preserve"> and </w:t>
            </w:r>
            <w:r>
              <w:t>Fruit</w:t>
            </w:r>
          </w:p>
        </w:tc>
        <w:tc>
          <w:tcPr>
            <w:tcW w:w="2160" w:type="dxa"/>
            <w:noWrap/>
          </w:tcPr>
          <w:p w14:paraId="18B2C159" w14:textId="057024D2" w:rsidR="00BC43DA" w:rsidRPr="00B955DB" w:rsidRDefault="00BC43DA" w:rsidP="004C726A"/>
        </w:tc>
      </w:tr>
      <w:tr w:rsidR="00BC43DA" w:rsidRPr="00B955DB" w14:paraId="18B2C15E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5B" w14:textId="3EFEA6B4" w:rsidR="00BC43DA" w:rsidRPr="00B955DB" w:rsidRDefault="00BC43DA" w:rsidP="004C726A">
            <w:r w:rsidRPr="00B955DB">
              <w:t>2</w:t>
            </w:r>
            <w:r w:rsidR="00180DD4">
              <w:t>2</w:t>
            </w:r>
          </w:p>
        </w:tc>
        <w:tc>
          <w:tcPr>
            <w:tcW w:w="6192" w:type="dxa"/>
            <w:noWrap/>
          </w:tcPr>
          <w:p w14:paraId="18B2C15C" w14:textId="20715ABA" w:rsidR="00BC43DA" w:rsidRPr="00B955DB" w:rsidRDefault="00C51234" w:rsidP="004C726A">
            <w:r>
              <w:t>Lab 12.1, Roots, Stems, and Leaves</w:t>
            </w:r>
          </w:p>
        </w:tc>
        <w:tc>
          <w:tcPr>
            <w:tcW w:w="2160" w:type="dxa"/>
            <w:noWrap/>
          </w:tcPr>
          <w:p w14:paraId="18B2C15D" w14:textId="1CD11668" w:rsidR="00BC43DA" w:rsidRPr="00B955DB" w:rsidRDefault="00301687" w:rsidP="004C726A">
            <w:r>
              <w:t>Ch. 12</w:t>
            </w:r>
          </w:p>
        </w:tc>
      </w:tr>
      <w:tr w:rsidR="00BC43DA" w:rsidRPr="00B955DB" w14:paraId="18B2C162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5F" w14:textId="2F136C00" w:rsidR="00BC43DA" w:rsidRPr="00B955DB" w:rsidRDefault="00BC43DA" w:rsidP="004C726A">
            <w:r w:rsidRPr="00B955DB">
              <w:t>2</w:t>
            </w:r>
            <w:r w:rsidR="00180DD4">
              <w:t>3</w:t>
            </w:r>
          </w:p>
        </w:tc>
        <w:tc>
          <w:tcPr>
            <w:tcW w:w="6192" w:type="dxa"/>
            <w:noWrap/>
          </w:tcPr>
          <w:p w14:paraId="18B2C160" w14:textId="0EB3D1FA" w:rsidR="00BC43DA" w:rsidRPr="00B955DB" w:rsidRDefault="00BC43DA" w:rsidP="004C726A">
            <w:r>
              <w:t xml:space="preserve">Lab </w:t>
            </w:r>
            <w:r w:rsidR="0093608B">
              <w:t>12.2, Leaf Color</w:t>
            </w:r>
          </w:p>
        </w:tc>
        <w:tc>
          <w:tcPr>
            <w:tcW w:w="2160" w:type="dxa"/>
            <w:noWrap/>
          </w:tcPr>
          <w:p w14:paraId="18B2C161" w14:textId="33D2E79D" w:rsidR="00BC43DA" w:rsidRPr="00B955DB" w:rsidRDefault="00C91B51" w:rsidP="004C726A">
            <w:r>
              <w:t>Ch. 13</w:t>
            </w:r>
          </w:p>
        </w:tc>
      </w:tr>
      <w:tr w:rsidR="00BC43DA" w:rsidRPr="00B955DB" w14:paraId="18B2C166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63" w14:textId="34F32E58" w:rsidR="00BC43DA" w:rsidRPr="00B955DB" w:rsidRDefault="00BC43DA" w:rsidP="004C726A">
            <w:r w:rsidRPr="00B955DB">
              <w:t>2</w:t>
            </w:r>
            <w:r w:rsidR="00180DD4">
              <w:t>4</w:t>
            </w:r>
          </w:p>
        </w:tc>
        <w:tc>
          <w:tcPr>
            <w:tcW w:w="6192" w:type="dxa"/>
            <w:noWrap/>
          </w:tcPr>
          <w:p w14:paraId="18B2C164" w14:textId="55DB1E97" w:rsidR="00BC43DA" w:rsidRPr="00B955DB" w:rsidRDefault="00C65F75" w:rsidP="004C726A">
            <w:r>
              <w:t xml:space="preserve">Lab 13.1, Lab 13.2, </w:t>
            </w:r>
            <w:r w:rsidR="00A62058">
              <w:t>Invertebrates</w:t>
            </w:r>
          </w:p>
        </w:tc>
        <w:tc>
          <w:tcPr>
            <w:tcW w:w="2160" w:type="dxa"/>
            <w:noWrap/>
          </w:tcPr>
          <w:p w14:paraId="18B2C165" w14:textId="3CD98FD0" w:rsidR="00BC43DA" w:rsidRPr="00B955DB" w:rsidRDefault="00BC43DA" w:rsidP="004C726A"/>
        </w:tc>
      </w:tr>
      <w:tr w:rsidR="00BC43DA" w:rsidRPr="00B955DB" w14:paraId="18B2C16C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67" w14:textId="3C27790A" w:rsidR="00BC43DA" w:rsidRPr="00B955DB" w:rsidRDefault="00BC43DA" w:rsidP="004C726A">
            <w:r w:rsidRPr="00B955DB">
              <w:t>2</w:t>
            </w:r>
            <w:r w:rsidR="00180DD4">
              <w:t>5</w:t>
            </w:r>
          </w:p>
        </w:tc>
        <w:tc>
          <w:tcPr>
            <w:tcW w:w="6192" w:type="dxa"/>
            <w:noWrap/>
          </w:tcPr>
          <w:p w14:paraId="18B2C168" w14:textId="3823B660" w:rsidR="00BC43DA" w:rsidRPr="00B955DB" w:rsidRDefault="006371F7" w:rsidP="004C726A">
            <w:r>
              <w:t xml:space="preserve">Lab 14.1, </w:t>
            </w:r>
            <w:r w:rsidR="00A62058">
              <w:t>Crayfish Dissection</w:t>
            </w:r>
          </w:p>
        </w:tc>
        <w:tc>
          <w:tcPr>
            <w:tcW w:w="2160" w:type="dxa"/>
            <w:noWrap/>
          </w:tcPr>
          <w:p w14:paraId="18B2C16B" w14:textId="7EAA76EF" w:rsidR="00BC43DA" w:rsidRPr="00B955DB" w:rsidRDefault="00C91B51" w:rsidP="00C91B51">
            <w:r>
              <w:t>Ch. 14</w:t>
            </w:r>
          </w:p>
        </w:tc>
      </w:tr>
      <w:tr w:rsidR="00BC43DA" w:rsidRPr="00B955DB" w14:paraId="18B2C170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6D" w14:textId="362C11A6" w:rsidR="00BC43DA" w:rsidRPr="00B955DB" w:rsidRDefault="00BC43DA" w:rsidP="004C726A">
            <w:r w:rsidRPr="00B955DB">
              <w:t>2</w:t>
            </w:r>
            <w:r w:rsidR="00180DD4">
              <w:t>6</w:t>
            </w:r>
          </w:p>
        </w:tc>
        <w:tc>
          <w:tcPr>
            <w:tcW w:w="6192" w:type="dxa"/>
            <w:noWrap/>
          </w:tcPr>
          <w:p w14:paraId="18B2C16E" w14:textId="44E8291E" w:rsidR="00BC43DA" w:rsidRPr="00B955DB" w:rsidRDefault="006371F7" w:rsidP="004C726A">
            <w:r>
              <w:t>Lab 15.1, Perch Dissection</w:t>
            </w:r>
          </w:p>
        </w:tc>
        <w:tc>
          <w:tcPr>
            <w:tcW w:w="2160" w:type="dxa"/>
            <w:noWrap/>
          </w:tcPr>
          <w:p w14:paraId="18B2C16F" w14:textId="4912598D" w:rsidR="00BC43DA" w:rsidRPr="00B955DB" w:rsidRDefault="00C91B51" w:rsidP="004C726A">
            <w:r>
              <w:t>Ch. 15</w:t>
            </w:r>
          </w:p>
        </w:tc>
      </w:tr>
      <w:tr w:rsidR="00BC43DA" w:rsidRPr="00B955DB" w14:paraId="18B2C174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71" w14:textId="4F83DF64" w:rsidR="00BC43DA" w:rsidRPr="00B955DB" w:rsidRDefault="00BC43DA" w:rsidP="004C726A">
            <w:r>
              <w:t>2</w:t>
            </w:r>
            <w:r w:rsidR="00180DD4">
              <w:t>7</w:t>
            </w:r>
          </w:p>
        </w:tc>
        <w:tc>
          <w:tcPr>
            <w:tcW w:w="6192" w:type="dxa"/>
            <w:noWrap/>
          </w:tcPr>
          <w:p w14:paraId="18B2C172" w14:textId="0F5A0916" w:rsidR="00BC43DA" w:rsidRPr="00B955DB" w:rsidRDefault="00BC43DA" w:rsidP="004C726A">
            <w:r>
              <w:t xml:space="preserve">Lab </w:t>
            </w:r>
            <w:r w:rsidRPr="00B955DB">
              <w:t>1</w:t>
            </w:r>
            <w:r>
              <w:t>5.2</w:t>
            </w:r>
            <w:r w:rsidR="003767CB">
              <w:t>, Frog Dissection</w:t>
            </w:r>
          </w:p>
        </w:tc>
        <w:tc>
          <w:tcPr>
            <w:tcW w:w="2160" w:type="dxa"/>
            <w:noWrap/>
          </w:tcPr>
          <w:p w14:paraId="18B2C173" w14:textId="77777777" w:rsidR="00BC43DA" w:rsidRPr="00B955DB" w:rsidRDefault="00BC43DA" w:rsidP="004C726A">
            <w:r w:rsidRPr="00B955DB">
              <w:t> </w:t>
            </w:r>
          </w:p>
        </w:tc>
      </w:tr>
      <w:tr w:rsidR="00BC43DA" w:rsidRPr="00B955DB" w14:paraId="18B2C178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75" w14:textId="42FE42D3" w:rsidR="00BC43DA" w:rsidRPr="00B955DB" w:rsidRDefault="00BC43DA" w:rsidP="004C726A">
            <w:r>
              <w:t>2</w:t>
            </w:r>
            <w:r w:rsidR="00180DD4">
              <w:t>8</w:t>
            </w:r>
          </w:p>
        </w:tc>
        <w:tc>
          <w:tcPr>
            <w:tcW w:w="6192" w:type="dxa"/>
            <w:noWrap/>
          </w:tcPr>
          <w:p w14:paraId="18B2C176" w14:textId="553A0AEE" w:rsidR="00BC43DA" w:rsidRPr="00B955DB" w:rsidRDefault="000A7306" w:rsidP="004C726A">
            <w:r>
              <w:t>Project Day (</w:t>
            </w:r>
            <w:r w:rsidR="00C91B51">
              <w:rPr>
                <w:b/>
                <w:bCs/>
              </w:rPr>
              <w:t>Collection Project Due)</w:t>
            </w:r>
            <w:r w:rsidR="00BC43DA">
              <w:t xml:space="preserve">; </w:t>
            </w:r>
            <w:r w:rsidR="00BC43DA" w:rsidRPr="00231422">
              <w:rPr>
                <w:b/>
              </w:rPr>
              <w:t>Notebook Check</w:t>
            </w:r>
          </w:p>
        </w:tc>
        <w:tc>
          <w:tcPr>
            <w:tcW w:w="2160" w:type="dxa"/>
          </w:tcPr>
          <w:p w14:paraId="18B2C177" w14:textId="77777777" w:rsidR="00BC43DA" w:rsidRPr="00E82EB0" w:rsidRDefault="00BC43DA" w:rsidP="004C726A">
            <w:r w:rsidRPr="00E82EB0">
              <w:t>Ch. 16</w:t>
            </w:r>
          </w:p>
        </w:tc>
      </w:tr>
      <w:tr w:rsidR="00BC43DA" w:rsidRPr="00B955DB" w14:paraId="18B2C17C" w14:textId="77777777" w:rsidTr="004C726A">
        <w:trPr>
          <w:trHeight w:hRule="exact" w:val="360"/>
        </w:trPr>
        <w:tc>
          <w:tcPr>
            <w:tcW w:w="900" w:type="dxa"/>
            <w:noWrap/>
            <w:vAlign w:val="bottom"/>
          </w:tcPr>
          <w:p w14:paraId="18B2C179" w14:textId="1A02F849" w:rsidR="00BC43DA" w:rsidRPr="00B955DB" w:rsidRDefault="00180DD4" w:rsidP="004C726A">
            <w:r>
              <w:t>29</w:t>
            </w:r>
          </w:p>
        </w:tc>
        <w:tc>
          <w:tcPr>
            <w:tcW w:w="6192" w:type="dxa"/>
            <w:noWrap/>
          </w:tcPr>
          <w:p w14:paraId="18B2C17A" w14:textId="77777777" w:rsidR="00BC43DA" w:rsidRPr="00B955DB" w:rsidRDefault="00BC43DA" w:rsidP="004C726A">
            <w:r w:rsidRPr="00B955DB">
              <w:t>Candy Quiz</w:t>
            </w:r>
          </w:p>
        </w:tc>
        <w:tc>
          <w:tcPr>
            <w:tcW w:w="2160" w:type="dxa"/>
            <w:noWrap/>
          </w:tcPr>
          <w:p w14:paraId="18B2C17B" w14:textId="77777777" w:rsidR="00BC43DA" w:rsidRPr="00B955DB" w:rsidRDefault="00BC43DA" w:rsidP="004C726A">
            <w:r w:rsidRPr="00B955DB">
              <w:t> </w:t>
            </w:r>
          </w:p>
        </w:tc>
      </w:tr>
      <w:bookmarkEnd w:id="1"/>
    </w:tbl>
    <w:p w14:paraId="18B2C17D" w14:textId="77777777" w:rsidR="00BC43DA" w:rsidRDefault="00BC43DA">
      <w:pPr>
        <w:rPr>
          <w:b/>
          <w:color w:val="6B6767"/>
          <w:sz w:val="24"/>
          <w:szCs w:val="24"/>
        </w:rPr>
      </w:pPr>
    </w:p>
    <w:p w14:paraId="18B2C17E" w14:textId="77777777" w:rsidR="00BC43DA" w:rsidRDefault="00BC43DA">
      <w:pPr>
        <w:rPr>
          <w:b/>
          <w:color w:val="6B6767"/>
          <w:sz w:val="24"/>
          <w:szCs w:val="24"/>
        </w:rPr>
      </w:pPr>
    </w:p>
    <w:p w14:paraId="18B2C17F" w14:textId="77777777" w:rsidR="00BC43DA" w:rsidRDefault="00BC43DA">
      <w:pPr>
        <w:rPr>
          <w:b/>
          <w:color w:val="6B6767"/>
          <w:sz w:val="24"/>
          <w:szCs w:val="24"/>
        </w:rPr>
      </w:pPr>
    </w:p>
    <w:sectPr w:rsidR="00BC43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146"/>
    <w:rsid w:val="00005146"/>
    <w:rsid w:val="000A7306"/>
    <w:rsid w:val="000D7894"/>
    <w:rsid w:val="000F1CC9"/>
    <w:rsid w:val="0010064F"/>
    <w:rsid w:val="001014FA"/>
    <w:rsid w:val="001423B4"/>
    <w:rsid w:val="00180DD4"/>
    <w:rsid w:val="00195F76"/>
    <w:rsid w:val="00265DDF"/>
    <w:rsid w:val="0027434F"/>
    <w:rsid w:val="00301687"/>
    <w:rsid w:val="0034122B"/>
    <w:rsid w:val="00351066"/>
    <w:rsid w:val="003767CB"/>
    <w:rsid w:val="00391352"/>
    <w:rsid w:val="003E536F"/>
    <w:rsid w:val="00471577"/>
    <w:rsid w:val="004B1CF6"/>
    <w:rsid w:val="00542BE1"/>
    <w:rsid w:val="00622C10"/>
    <w:rsid w:val="006246CA"/>
    <w:rsid w:val="006371F7"/>
    <w:rsid w:val="006724B4"/>
    <w:rsid w:val="0070519C"/>
    <w:rsid w:val="00737B1B"/>
    <w:rsid w:val="007804A6"/>
    <w:rsid w:val="00821CFF"/>
    <w:rsid w:val="00935CE5"/>
    <w:rsid w:val="0093608B"/>
    <w:rsid w:val="0097204E"/>
    <w:rsid w:val="009B1657"/>
    <w:rsid w:val="009F17B1"/>
    <w:rsid w:val="00A24C9F"/>
    <w:rsid w:val="00A30303"/>
    <w:rsid w:val="00A43DED"/>
    <w:rsid w:val="00A50D24"/>
    <w:rsid w:val="00A604F0"/>
    <w:rsid w:val="00A62058"/>
    <w:rsid w:val="00A841D8"/>
    <w:rsid w:val="00A861CE"/>
    <w:rsid w:val="00B02835"/>
    <w:rsid w:val="00B91604"/>
    <w:rsid w:val="00BC43DA"/>
    <w:rsid w:val="00C51234"/>
    <w:rsid w:val="00C63C0E"/>
    <w:rsid w:val="00C65F75"/>
    <w:rsid w:val="00C91B51"/>
    <w:rsid w:val="00CD0C44"/>
    <w:rsid w:val="00D22D3E"/>
    <w:rsid w:val="00DA0D8A"/>
    <w:rsid w:val="00DC6993"/>
    <w:rsid w:val="00E37F1C"/>
    <w:rsid w:val="00E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C0E4"/>
  <w15:docId w15:val="{C3CDBF6F-F952-44FE-9ACD-4D68992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A8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Rupert</dc:creator>
  <cp:lastModifiedBy>Laureen Rupert</cp:lastModifiedBy>
  <cp:revision>3</cp:revision>
  <dcterms:created xsi:type="dcterms:W3CDTF">2022-02-23T19:38:00Z</dcterms:created>
  <dcterms:modified xsi:type="dcterms:W3CDTF">2022-02-23T19:39:00Z</dcterms:modified>
</cp:coreProperties>
</file>